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98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附件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98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违规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eastAsia="zh-CN"/>
        </w:rPr>
        <w:t>供应商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预警谈话记录表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98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</w:pPr>
    </w:p>
    <w:tbl>
      <w:tblPr>
        <w:tblStyle w:val="5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2299"/>
        <w:gridCol w:w="2299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98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被谈话人</w:t>
            </w:r>
          </w:p>
        </w:tc>
        <w:tc>
          <w:tcPr>
            <w:tcW w:w="229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98"/>
              <w:jc w:val="left"/>
              <w:textAlignment w:val="auto"/>
              <w:rPr>
                <w:rFonts w:hint="default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98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229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98"/>
              <w:jc w:val="left"/>
              <w:textAlignment w:val="auto"/>
              <w:rPr>
                <w:rFonts w:hint="default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98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9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98"/>
              <w:jc w:val="left"/>
              <w:textAlignment w:val="auto"/>
              <w:rPr>
                <w:rFonts w:hint="default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98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供应商地址</w:t>
            </w:r>
          </w:p>
        </w:tc>
        <w:tc>
          <w:tcPr>
            <w:tcW w:w="229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98"/>
              <w:jc w:val="left"/>
              <w:textAlignment w:val="auto"/>
              <w:rPr>
                <w:rFonts w:hint="default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98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谈话地点</w:t>
            </w:r>
          </w:p>
        </w:tc>
        <w:tc>
          <w:tcPr>
            <w:tcW w:w="229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98"/>
              <w:jc w:val="left"/>
              <w:textAlignment w:val="auto"/>
              <w:rPr>
                <w:rFonts w:hint="default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98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谈话时间</w:t>
            </w:r>
          </w:p>
        </w:tc>
        <w:tc>
          <w:tcPr>
            <w:tcW w:w="229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98"/>
              <w:jc w:val="left"/>
              <w:textAlignment w:val="auto"/>
              <w:rPr>
                <w:rFonts w:hint="default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98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谈话小组成员</w:t>
            </w:r>
          </w:p>
        </w:tc>
        <w:tc>
          <w:tcPr>
            <w:tcW w:w="6897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98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（主谈人）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6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98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预警谈话主要内容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7" w:hRule="atLeast"/>
        </w:trPr>
        <w:tc>
          <w:tcPr>
            <w:tcW w:w="9196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98" w:firstLine="56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经检查，发现你公司存在如下违规情形：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98" w:firstLine="56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1、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98" w:firstLine="56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2、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98" w:firstLine="56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3、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98" w:firstLine="56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...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98" w:firstLine="56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根据《浙江省政府采购电子卖场采购管理暂行办法》、《浙江省网上超市（全省一张网）供应商承诺书》的相关规定，对你公司做出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  <w:t>扣减诚信分××分，黄色（橙色、红色）预警×次，暂停×个月网超资格，或取消网超资格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的处理意见。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98" w:firstLine="56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为了规范网上超市（全省一张网）采购行为，督促供应商合法经营，遵守职业道德和行业规范，有效促进网上超市健康、有序运行。请你公司高度重视上述违规情形，立即采取相应措施，整改违规情形，消除不良影响，避免相关违规情况的再次发生</w:t>
            </w: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98" w:firstLine="56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被谈话人：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98" w:firstLine="560" w:firstLineChars="200"/>
              <w:jc w:val="left"/>
              <w:textAlignment w:val="auto"/>
              <w:rPr>
                <w:rFonts w:hint="default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9" w:type="dxa"/>
            <w:vAlign w:val="center"/>
          </w:tcPr>
          <w:p>
            <w:pPr>
              <w:pStyle w:val="7"/>
              <w:spacing w:line="360" w:lineRule="auto"/>
              <w:ind w:right="198"/>
              <w:jc w:val="center"/>
              <w:rPr>
                <w:rFonts w:hint="default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记录人</w:t>
            </w:r>
          </w:p>
        </w:tc>
        <w:tc>
          <w:tcPr>
            <w:tcW w:w="6897" w:type="dxa"/>
            <w:gridSpan w:val="3"/>
          </w:tcPr>
          <w:p>
            <w:pPr>
              <w:pStyle w:val="7"/>
              <w:spacing w:line="360" w:lineRule="auto"/>
              <w:ind w:right="198"/>
              <w:jc w:val="left"/>
              <w:rPr>
                <w:rFonts w:hint="default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7"/>
        <w:spacing w:line="360" w:lineRule="auto"/>
        <w:ind w:right="198"/>
        <w:jc w:val="left"/>
        <w:rPr>
          <w:rFonts w:hint="default" w:ascii="华文仿宋" w:hAnsi="华文仿宋" w:eastAsia="华文仿宋" w:cs="华文仿宋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D6"/>
    <w:rsid w:val="001142DB"/>
    <w:rsid w:val="00183015"/>
    <w:rsid w:val="00223606"/>
    <w:rsid w:val="004178CD"/>
    <w:rsid w:val="004C32D6"/>
    <w:rsid w:val="00586050"/>
    <w:rsid w:val="005B7F1C"/>
    <w:rsid w:val="00795207"/>
    <w:rsid w:val="007E59E0"/>
    <w:rsid w:val="00BD4396"/>
    <w:rsid w:val="00C70B84"/>
    <w:rsid w:val="00C85E16"/>
    <w:rsid w:val="00CC382E"/>
    <w:rsid w:val="00CD22AA"/>
    <w:rsid w:val="00D17AA6"/>
    <w:rsid w:val="00DC5AF0"/>
    <w:rsid w:val="00E11FD5"/>
    <w:rsid w:val="00E67861"/>
    <w:rsid w:val="05741002"/>
    <w:rsid w:val="070414F6"/>
    <w:rsid w:val="07101543"/>
    <w:rsid w:val="07821481"/>
    <w:rsid w:val="0BFE1FD7"/>
    <w:rsid w:val="0D8C4EA4"/>
    <w:rsid w:val="0F1F1868"/>
    <w:rsid w:val="103A5EF3"/>
    <w:rsid w:val="11C5677B"/>
    <w:rsid w:val="12162475"/>
    <w:rsid w:val="134C50EF"/>
    <w:rsid w:val="15A365E6"/>
    <w:rsid w:val="1AEB0099"/>
    <w:rsid w:val="1C7310DE"/>
    <w:rsid w:val="1CEF0C9E"/>
    <w:rsid w:val="1D0E0DFC"/>
    <w:rsid w:val="1DA20144"/>
    <w:rsid w:val="20170B17"/>
    <w:rsid w:val="20566E39"/>
    <w:rsid w:val="20CA5349"/>
    <w:rsid w:val="20F80501"/>
    <w:rsid w:val="218573BD"/>
    <w:rsid w:val="237B087E"/>
    <w:rsid w:val="279B0520"/>
    <w:rsid w:val="283757DB"/>
    <w:rsid w:val="2B0E0214"/>
    <w:rsid w:val="2C4B0818"/>
    <w:rsid w:val="2CCC47DF"/>
    <w:rsid w:val="2DBA7190"/>
    <w:rsid w:val="2DF04927"/>
    <w:rsid w:val="3003296B"/>
    <w:rsid w:val="323D029B"/>
    <w:rsid w:val="33342CC6"/>
    <w:rsid w:val="344C4ECB"/>
    <w:rsid w:val="36D015E2"/>
    <w:rsid w:val="38406368"/>
    <w:rsid w:val="38BD6B23"/>
    <w:rsid w:val="3BFF71CE"/>
    <w:rsid w:val="3D193084"/>
    <w:rsid w:val="3D8564DD"/>
    <w:rsid w:val="3D9619F0"/>
    <w:rsid w:val="40AD686E"/>
    <w:rsid w:val="41BE78F6"/>
    <w:rsid w:val="4233748E"/>
    <w:rsid w:val="43C44DA2"/>
    <w:rsid w:val="45187DED"/>
    <w:rsid w:val="48BB797B"/>
    <w:rsid w:val="48E12678"/>
    <w:rsid w:val="49C97BEE"/>
    <w:rsid w:val="4A8A1A4E"/>
    <w:rsid w:val="4B887E92"/>
    <w:rsid w:val="4CB72CF2"/>
    <w:rsid w:val="4E5B45E1"/>
    <w:rsid w:val="502E592F"/>
    <w:rsid w:val="50655C0A"/>
    <w:rsid w:val="53145057"/>
    <w:rsid w:val="535A662D"/>
    <w:rsid w:val="54F24FBF"/>
    <w:rsid w:val="56385B63"/>
    <w:rsid w:val="575538C7"/>
    <w:rsid w:val="5968315D"/>
    <w:rsid w:val="59A953BC"/>
    <w:rsid w:val="5ACE28D1"/>
    <w:rsid w:val="5EAE5F42"/>
    <w:rsid w:val="62740ED9"/>
    <w:rsid w:val="62BE7B01"/>
    <w:rsid w:val="631C50B1"/>
    <w:rsid w:val="647111CE"/>
    <w:rsid w:val="652057E1"/>
    <w:rsid w:val="662400E5"/>
    <w:rsid w:val="67027AD0"/>
    <w:rsid w:val="68400C6C"/>
    <w:rsid w:val="688D1A87"/>
    <w:rsid w:val="6B0A32CC"/>
    <w:rsid w:val="6CD37E2D"/>
    <w:rsid w:val="6D4F5788"/>
    <w:rsid w:val="6E3C3D7F"/>
    <w:rsid w:val="6EBD7C17"/>
    <w:rsid w:val="6F814AB5"/>
    <w:rsid w:val="7006480E"/>
    <w:rsid w:val="70ED2595"/>
    <w:rsid w:val="721C4061"/>
    <w:rsid w:val="72654E46"/>
    <w:rsid w:val="728D3D7E"/>
    <w:rsid w:val="77384FBC"/>
    <w:rsid w:val="792C3558"/>
    <w:rsid w:val="79496CFE"/>
    <w:rsid w:val="7AD8741A"/>
    <w:rsid w:val="7AF13644"/>
    <w:rsid w:val="7BF0001B"/>
    <w:rsid w:val="7C343D8E"/>
    <w:rsid w:val="7CBA5A2F"/>
    <w:rsid w:val="7D2E2B43"/>
    <w:rsid w:val="7D66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纯文本_4_0"/>
    <w:basedOn w:val="1"/>
    <w:link w:val="8"/>
    <w:qFormat/>
    <w:uiPriority w:val="0"/>
    <w:rPr>
      <w:rFonts w:ascii="宋体" w:hAnsi="Courier New" w:eastAsia="宋体" w:cs="Times New Roman"/>
      <w:szCs w:val="20"/>
    </w:rPr>
  </w:style>
  <w:style w:type="character" w:customStyle="1" w:styleId="8">
    <w:name w:val="纯文本 Char1_4_0"/>
    <w:link w:val="7"/>
    <w:qFormat/>
    <w:uiPriority w:val="0"/>
    <w:rPr>
      <w:rFonts w:ascii="宋体" w:hAnsi="Courier New" w:eastAsia="宋体" w:cs="Times New Roman"/>
      <w:szCs w:val="20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www.jujumao.org</Company>
  <Pages>2</Pages>
  <Words>128</Words>
  <Characters>736</Characters>
  <Lines>6</Lines>
  <Paragraphs>1</Paragraphs>
  <TotalTime>0</TotalTime>
  <ScaleCrop>false</ScaleCrop>
  <LinksUpToDate>false</LinksUpToDate>
  <CharactersWithSpaces>863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2019-03-08T02:08:00Z</dcterms:created>
  <dc:creator>NTKO</dc:creator>
  <cp:lastModifiedBy>NTKO</cp:lastModifiedBy>
  <cp:lastPrinted>2021-03-22T01:12:00Z</cp:lastPrinted>
  <dcterms:modified xsi:type="dcterms:W3CDTF">2021-03-31T01:08:04Z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